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4DB" w:rsidRDefault="00B40F22" w:rsidP="00FB34DB">
      <w:pPr>
        <w:spacing w:line="360" w:lineRule="auto"/>
        <w:ind w:firstLineChars="200" w:firstLine="720"/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</w:pPr>
      <w:bookmarkStart w:id="0" w:name="_GoBack"/>
      <w:r w:rsidRPr="00B40F22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第十六章 电压</w:t>
      </w:r>
      <w:r w:rsidRPr="00B40F22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 xml:space="preserve"> </w:t>
      </w:r>
      <w:r w:rsidRPr="00B40F22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电阻</w:t>
      </w:r>
      <w:r w:rsidRPr="00B40F22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 xml:space="preserve"> </w:t>
      </w:r>
      <w:r w:rsidRPr="00B40F22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单元检测卷（</w:t>
      </w:r>
      <w:r w:rsidR="00FB34DB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原卷</w:t>
      </w:r>
      <w:r w:rsidRPr="00B40F22"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  <w:t>版）</w:t>
      </w:r>
    </w:p>
    <w:bookmarkEnd w:id="0"/>
    <w:p w:rsidR="00FB34DB" w:rsidRDefault="00FB34DB" w:rsidP="00FB34DB">
      <w:pPr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一、选择题（每小题3分，共39分）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</w:t>
      </w:r>
      <w:r>
        <w:rPr>
          <w:rFonts w:ascii="宋体" w:hAnsi="宋体" w:cs="宋体" w:hint="eastAsia"/>
          <w:color w:val="000000"/>
          <w:kern w:val="0"/>
          <w:szCs w:val="21"/>
        </w:rPr>
        <w:t>小雅同学在做电学实验时，不小心将电压表和电流表的位置互换了，如图1所示，如果此时将开关闭合，则（　　）。</w:t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A．两表都可能被烧坏；</w:t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B．两表都不会被烧坏；</w:t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C．电流表不会被烧坏；</w:t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D．电压表不会被烧坏，电流表可能被烧坏</w:t>
      </w:r>
    </w:p>
    <w:p w:rsidR="00FB34DB" w:rsidRDefault="00FB34DB" w:rsidP="00FB34DB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323975" cy="1105535"/>
            <wp:effectExtent l="0" t="0" r="9525" b="0"/>
            <wp:docPr id="177" name="图片 177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6" descr="图片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如图3所示，闭合开关后两灯均能发光，则（　　）。</w:t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A．甲为电流表，乙为电压表               B．甲为电压表，乙为电流表</w:t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C．甲、乙都为电流表                     D．甲、乙都为电压表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371600" cy="873760"/>
            <wp:effectExtent l="0" t="0" r="0" b="2540"/>
            <wp:docPr id="176" name="图片 176" descr="http://img.manfen5.com/res/CZWL/web/STSource/2019111807190168317756/SYS201911180719051833315431_ST/SYS201911180719051833315431_ST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9" descr="http://img.manfen5.com/res/CZWL/web/STSource/2019111807190168317756/SYS201911180719051833315431_ST/SYS201911180719051833315431_ST.001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color w:val="000000"/>
          <w:kern w:val="0"/>
          <w:szCs w:val="21"/>
        </w:rPr>
        <w:t>如图4所示的电路中，开关S闭合时，电压表V、V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、V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的示数分别是U、U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、U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，关于它们的关系正确的是（　　）。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A．U=U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=U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 xml:space="preserve">2                   </w:t>
      </w:r>
      <w:r>
        <w:rPr>
          <w:rFonts w:ascii="宋体" w:hAnsi="宋体" w:cs="宋体" w:hint="eastAsia"/>
          <w:color w:val="000000"/>
          <w:kern w:val="0"/>
          <w:szCs w:val="21"/>
        </w:rPr>
        <w:t>B．U＞U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+U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 xml:space="preserve">2                         </w:t>
      </w:r>
      <w:r>
        <w:rPr>
          <w:rFonts w:ascii="宋体" w:hAnsi="宋体" w:cs="宋体" w:hint="eastAsia"/>
          <w:color w:val="000000"/>
          <w:kern w:val="0"/>
          <w:szCs w:val="21"/>
        </w:rPr>
        <w:t>C．U＜U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+U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 xml:space="preserve">2                      </w:t>
      </w:r>
      <w:r>
        <w:rPr>
          <w:rFonts w:ascii="宋体" w:hAnsi="宋体" w:cs="宋体" w:hint="eastAsia"/>
          <w:color w:val="000000"/>
          <w:kern w:val="0"/>
          <w:szCs w:val="21"/>
        </w:rPr>
        <w:t>D．U=U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+U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2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535430" cy="1050925"/>
            <wp:effectExtent l="0" t="0" r="7620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105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color w:val="000000"/>
          <w:kern w:val="0"/>
          <w:szCs w:val="21"/>
        </w:rPr>
        <w:t>随着技术的进步，LED常被用作光源或信号显示器，制作LED的关键材料是（　　）。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A．绝缘体         B．普通导体            C．超导体             D．半导体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5.下列关于导体电阻的说法正确的是（　　）。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A．长度长的导体，电阻一定大；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B．横截面积大的导体，电阻一定小；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C．导体的电阻由其两端的电压和通过的电流来决定；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D．导体的电阻与导体的材料、长度和横截面积等因素有关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color w:val="000000"/>
          <w:kern w:val="0"/>
          <w:szCs w:val="21"/>
        </w:rPr>
        <w:t>青少年科技创新材料中有一种变光二极管，电流从其P端流入时发红光，从其Q端流入时发绿光，奥秘在于其内部封装有一红一绿两个发光二极管，发光二极管具有单向导电性，其符号为</w:t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539115" cy="252730"/>
            <wp:effectExtent l="0" t="0" r="0" b="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Cs w:val="21"/>
        </w:rPr>
        <w:t>，当电流从“+”极流入时二极管能通电且发光，当电流从“-”极流入时二极管不能发光，则该变光二极管的内部结构可能是下图中的（　　）。</w:t>
      </w:r>
    </w:p>
    <w:p w:rsidR="00FB34DB" w:rsidRDefault="00FB34DB" w:rsidP="00FB34DB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4940300" cy="982345"/>
            <wp:effectExtent l="0" t="0" r="0" b="8255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7.在右图所示电路中，开关闭合后电压表测量的是(  )。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A.L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两端的电压；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B.L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和L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两端的电压；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C.L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和电源两端电压；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D.电源两端电压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pacing w:val="8"/>
          <w:kern w:val="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453515" cy="1146175"/>
            <wp:effectExtent l="0" t="0" r="0" b="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color w:val="000000"/>
          <w:kern w:val="0"/>
          <w:szCs w:val="21"/>
        </w:rPr>
        <w:t>关于导体的电阻，下列说法中正确的是（　　）。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A．导体导电说明它对电流没有任何阻碍作用；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B．导体的电阻越大，说明它对电流的阻碍作用越小；</w:t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C．相同条件下，铜导线比铁导线的导电性能好，说明导体的电阻与材料有关；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D．导体的电阻由它两端的电压和通过的电流决定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color w:val="000000"/>
          <w:kern w:val="0"/>
          <w:szCs w:val="21"/>
        </w:rPr>
        <w:t>使用调光时，旋动旋钮，滑片在弧形电阻丝上滑动，即可调节灯泡亮度，这是通过下列哪个因素改变电阻丝接入电路中电阻的（　　）。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A．长度               B．横截面积            C．材料               D．温度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</w:t>
      </w:r>
      <w:r>
        <w:rPr>
          <w:rFonts w:ascii="宋体" w:hAnsi="宋体" w:cs="宋体" w:hint="eastAsia"/>
          <w:color w:val="000000"/>
          <w:kern w:val="0"/>
          <w:szCs w:val="21"/>
        </w:rPr>
        <w:t>关于电压、电流和电阻，下列说法正确的是（　　）。</w:t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A．导体的电阻由它两端电压和通过的电流决定；</w:t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B．电荷移动就能形成电流；</w:t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C．电路中有电流时它两端一定有电压；</w:t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D．电压的作用是电路中产生自由电荷</w:t>
      </w:r>
    </w:p>
    <w:p w:rsidR="00FB34DB" w:rsidRDefault="00FB34DB" w:rsidP="00FB34DB">
      <w:pPr>
        <w:widowControl/>
        <w:shd w:val="clear" w:color="auto" w:fill="FFFFFF"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color w:val="000000"/>
          <w:kern w:val="0"/>
          <w:szCs w:val="21"/>
        </w:rPr>
        <w:t>材料、横截面积均相同的两根电阻丝（温度相同），a的长度大于b的长度，则（　）。</w:t>
      </w:r>
    </w:p>
    <w:p w:rsidR="00FB34DB" w:rsidRDefault="00FB34DB" w:rsidP="00FB34DB">
      <w:pPr>
        <w:widowControl/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A．a的电阻小于b的电阻                       B．a的电阻等于b的电阻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C．a的电阻大于b的电阻                       D．无法判断a与b电阻的大小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10172700</wp:posOffset>
            </wp:positionH>
            <wp:positionV relativeFrom="page">
              <wp:posOffset>12471400</wp:posOffset>
            </wp:positionV>
            <wp:extent cx="254000" cy="482600"/>
            <wp:effectExtent l="0" t="0" r="0" b="0"/>
            <wp:wrapNone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color w:val="000000"/>
          <w:szCs w:val="21"/>
        </w:rPr>
        <w:t>11.如图是实验电路连接完毕后，滑动变阻器接入电路的四种情形，已经可以闭合开关进行实验的是（　　）。</w:t>
      </w:r>
    </w:p>
    <w:p w:rsidR="00FB34DB" w:rsidRDefault="00FB34DB" w:rsidP="00FB34DB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noProof/>
        </w:rPr>
        <w:drawing>
          <wp:inline distT="0" distB="0" distL="0" distR="0">
            <wp:extent cx="4367530" cy="1009650"/>
            <wp:effectExtent l="0" t="0" r="0" b="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753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12.小明同学在“探究串联电压规律”的实验中，按如图所示的电路图连接实物，闭合开关，发现灯L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都不亮，排除接触不良的因素后，小明用电压表逐一与元件并联，以查找故障。测量得出</w:t>
      </w:r>
      <w:proofErr w:type="spellStart"/>
      <w:r>
        <w:rPr>
          <w:rFonts w:ascii="宋体" w:hAnsi="宋体" w:cs="宋体" w:hint="eastAsia"/>
          <w:color w:val="000000"/>
          <w:szCs w:val="21"/>
        </w:rPr>
        <w:t>Uab</w:t>
      </w:r>
      <w:proofErr w:type="spellEnd"/>
      <w:r>
        <w:rPr>
          <w:rFonts w:ascii="宋体" w:hAnsi="宋体" w:cs="宋体" w:hint="eastAsia"/>
          <w:color w:val="000000"/>
          <w:szCs w:val="21"/>
        </w:rPr>
        <w:t>=0；</w:t>
      </w:r>
      <w:proofErr w:type="spellStart"/>
      <w:r>
        <w:rPr>
          <w:rFonts w:ascii="宋体" w:hAnsi="宋体" w:cs="宋体" w:hint="eastAsia"/>
          <w:color w:val="000000"/>
          <w:szCs w:val="21"/>
        </w:rPr>
        <w:t>Ubc</w:t>
      </w:r>
      <w:proofErr w:type="spellEnd"/>
      <w:r>
        <w:rPr>
          <w:rFonts w:ascii="宋体" w:hAnsi="宋体" w:cs="宋体" w:hint="eastAsia"/>
          <w:color w:val="000000"/>
          <w:szCs w:val="21"/>
        </w:rPr>
        <w:t>=0；</w:t>
      </w:r>
      <w:proofErr w:type="spellStart"/>
      <w:r>
        <w:rPr>
          <w:rFonts w:ascii="宋体" w:hAnsi="宋体" w:cs="宋体" w:hint="eastAsia"/>
          <w:color w:val="000000"/>
          <w:szCs w:val="21"/>
        </w:rPr>
        <w:t>Ucd</w:t>
      </w:r>
      <w:proofErr w:type="spellEnd"/>
      <w:r>
        <w:rPr>
          <w:rFonts w:ascii="宋体" w:hAnsi="宋体" w:cs="宋体" w:hint="eastAsia"/>
          <w:color w:val="000000"/>
          <w:szCs w:val="21"/>
        </w:rPr>
        <w:t>=6V；如果电路只有一处故障，则故障可能为（  ）。</w:t>
      </w:r>
    </w:p>
    <w:p w:rsidR="00FB34DB" w:rsidRDefault="00FB34DB" w:rsidP="00FB34DB">
      <w:pPr>
        <w:widowControl/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断路  B．L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短路   C．L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断路   D．L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短路</w:t>
      </w:r>
    </w:p>
    <w:p w:rsidR="00FB34DB" w:rsidRDefault="00FB34DB" w:rsidP="00FB34DB">
      <w:pPr>
        <w:widowControl/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087880" cy="1255395"/>
            <wp:effectExtent l="0" t="0" r="7620" b="1905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13.如图是未连接完整的电路，若要求闭合开关后，滑动变阻器的滑片P向左移动时，灯泡变亮。则下列接法符合要求的是（　　）。</w:t>
      </w:r>
    </w:p>
    <w:p w:rsidR="00FB34DB" w:rsidRDefault="00FB34DB" w:rsidP="00FB34DB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019935" cy="962025"/>
            <wp:effectExtent l="0" t="0" r="0" b="9525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A．M接A，N接D</w:t>
      </w:r>
      <w:r>
        <w:rPr>
          <w:rFonts w:ascii="宋体" w:hAnsi="宋体" w:cs="宋体" w:hint="eastAsia"/>
          <w:color w:val="000000"/>
          <w:szCs w:val="21"/>
        </w:rPr>
        <w:tab/>
        <w:t xml:space="preserve">   B．M接B，N接C</w:t>
      </w:r>
      <w:r>
        <w:rPr>
          <w:rFonts w:ascii="宋体" w:hAnsi="宋体" w:cs="宋体" w:hint="eastAsia"/>
          <w:color w:val="000000"/>
          <w:szCs w:val="21"/>
        </w:rPr>
        <w:tab/>
        <w:t xml:space="preserve"> </w:t>
      </w:r>
      <w:proofErr w:type="spellStart"/>
      <w:r>
        <w:rPr>
          <w:rFonts w:ascii="宋体" w:hAnsi="宋体" w:cs="宋体" w:hint="eastAsia"/>
          <w:color w:val="000000"/>
          <w:szCs w:val="21"/>
        </w:rPr>
        <w:t>C</w:t>
      </w:r>
      <w:proofErr w:type="spellEnd"/>
      <w:r>
        <w:rPr>
          <w:rFonts w:ascii="宋体" w:hAnsi="宋体" w:cs="宋体" w:hint="eastAsia"/>
          <w:color w:val="000000"/>
          <w:szCs w:val="21"/>
        </w:rPr>
        <w:t>．M接A，N接B</w:t>
      </w:r>
      <w:r>
        <w:rPr>
          <w:rFonts w:ascii="宋体" w:hAnsi="宋体" w:cs="宋体" w:hint="eastAsia"/>
          <w:color w:val="000000"/>
          <w:szCs w:val="21"/>
        </w:rPr>
        <w:tab/>
        <w:t>D．M接C，N接D</w:t>
      </w:r>
    </w:p>
    <w:p w:rsidR="00FB34DB" w:rsidRDefault="00FB34DB" w:rsidP="00FB34DB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二、填空题（每空2分，共16分）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</w:t>
      </w:r>
      <w:r>
        <w:rPr>
          <w:rFonts w:ascii="宋体" w:hAnsi="宋体" w:cs="宋体" w:hint="eastAsia"/>
          <w:color w:val="000000"/>
          <w:kern w:val="0"/>
          <w:szCs w:val="21"/>
        </w:rPr>
        <w:t>将两片不同的金属片A、B浸在盐水中，这就是一个电池，该电池对外供电时</w:t>
      </w:r>
      <w:r>
        <w:rPr>
          <w:rFonts w:ascii="宋体" w:hAnsi="宋体" w:cs="宋体" w:hint="eastAsia"/>
          <w:color w:val="000000"/>
          <w:szCs w:val="21"/>
        </w:rPr>
        <w:t>，将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 w:hint="eastAsia"/>
          <w:color w:val="000000"/>
          <w:szCs w:val="21"/>
        </w:rPr>
        <w:lastRenderedPageBreak/>
        <w:t>能转化为电能，把金属片A、B分别用导线连接到电压表接线柱上，电压表的指针发生如图2所示的偏转，则金属片A是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</w:t>
      </w:r>
      <w:r>
        <w:rPr>
          <w:rFonts w:ascii="宋体" w:hAnsi="宋体" w:cs="宋体" w:hint="eastAsia"/>
          <w:color w:val="000000"/>
          <w:szCs w:val="21"/>
        </w:rPr>
        <w:t>（选填正、负）极。</w:t>
      </w:r>
    </w:p>
    <w:p w:rsidR="00FB34DB" w:rsidRDefault="00FB34DB" w:rsidP="00FB34DB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750185" cy="1125855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185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  <w:lang w:val="zh-TW"/>
        </w:rPr>
      </w:pPr>
      <w:r>
        <w:rPr>
          <w:rFonts w:ascii="宋体" w:hAnsi="宋体" w:cs="宋体" w:hint="eastAsia"/>
          <w:color w:val="000000"/>
          <w:szCs w:val="21"/>
        </w:rPr>
        <w:t>15.</w:t>
      </w:r>
      <w:r>
        <w:rPr>
          <w:rFonts w:ascii="宋体" w:hAnsi="宋体" w:cs="宋体" w:hint="eastAsia"/>
          <w:color w:val="000000"/>
          <w:szCs w:val="21"/>
          <w:lang w:val="zh-TW" w:eastAsia="zh-TW"/>
        </w:rPr>
        <w:t>小佑收集了很多材料和长度都相同但粗细不同的铅笔芯。如图所示，是用他身边的器材自制的简易调光灯电路。闭合开关，夹子</w:t>
      </w:r>
      <w:r>
        <w:rPr>
          <w:rFonts w:ascii="宋体" w:hAnsi="宋体" w:cs="宋体" w:hint="eastAsia"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  <w:lang w:val="zh-TW" w:eastAsia="zh-TW"/>
        </w:rPr>
        <w:t>向右移动的过程中灯泡亮度应该</w:t>
      </w:r>
      <w:r>
        <w:rPr>
          <w:rFonts w:ascii="宋体" w:hAnsi="宋体" w:cs="宋体" w:hint="eastAsia"/>
          <w:color w:val="000000"/>
          <w:szCs w:val="21"/>
          <w:u w:val="single"/>
          <w:lang w:val="zh-TW" w:eastAsia="zh-TW"/>
        </w:rPr>
        <w:tab/>
      </w:r>
      <w:r>
        <w:rPr>
          <w:rFonts w:ascii="宋体" w:hAnsi="宋体" w:cs="宋体" w:hint="eastAsia"/>
          <w:color w:val="000000"/>
          <w:szCs w:val="21"/>
          <w:u w:val="single"/>
          <w:lang w:val="zh-TW"/>
        </w:rPr>
        <w:t xml:space="preserve">    </w:t>
      </w:r>
      <w:r>
        <w:rPr>
          <w:rFonts w:ascii="宋体" w:hAnsi="宋体" w:cs="宋体" w:hint="eastAsia"/>
          <w:color w:val="000000"/>
          <w:szCs w:val="21"/>
          <w:u w:val="single"/>
        </w:rPr>
        <w:t>(</w:t>
      </w:r>
      <w:r>
        <w:rPr>
          <w:rFonts w:ascii="宋体" w:hAnsi="宋体" w:cs="宋体" w:hint="eastAsia"/>
          <w:color w:val="000000"/>
          <w:szCs w:val="21"/>
          <w:lang w:val="zh-TW" w:eastAsia="zh-TW"/>
        </w:rPr>
        <w:t>选填“变亮”、“变暗”、或“不变”)；夹</w:t>
      </w:r>
      <w:r>
        <w:rPr>
          <w:rFonts w:ascii="宋体" w:hAnsi="宋体" w:cs="宋体" w:hint="eastAsia"/>
          <w:color w:val="000000"/>
          <w:szCs w:val="21"/>
          <w:lang w:val="zh-TW"/>
        </w:rPr>
        <w:t>子</w:t>
      </w:r>
      <w:r>
        <w:rPr>
          <w:rFonts w:ascii="宋体" w:hAnsi="宋体" w:cs="宋体" w:hint="eastAsia"/>
          <w:color w:val="000000"/>
          <w:szCs w:val="21"/>
        </w:rPr>
        <w:t xml:space="preserve"> A</w:t>
      </w:r>
      <w:r>
        <w:rPr>
          <w:rFonts w:ascii="宋体" w:hAnsi="宋体" w:cs="宋体" w:hint="eastAsia"/>
          <w:color w:val="000000"/>
          <w:szCs w:val="21"/>
          <w:lang w:val="zh-TW" w:eastAsia="zh-TW"/>
        </w:rPr>
        <w:t>从最左端移动到</w:t>
      </w:r>
      <w:r>
        <w:rPr>
          <w:rFonts w:ascii="宋体" w:hAnsi="宋体" w:cs="宋体" w:hint="eastAsia"/>
          <w:color w:val="000000"/>
          <w:szCs w:val="21"/>
          <w:lang w:val="zh-TW"/>
        </w:rPr>
        <w:t>右</w:t>
      </w:r>
      <w:r>
        <w:rPr>
          <w:rFonts w:ascii="宋体" w:hAnsi="宋体" w:cs="宋体" w:hint="eastAsia"/>
          <w:color w:val="000000"/>
          <w:szCs w:val="21"/>
          <w:lang w:val="zh-TW" w:eastAsia="zh-TW"/>
        </w:rPr>
        <w:t>端的过程中，他发现灯泡亮度变化不明显，他应该调换更</w:t>
      </w:r>
      <w:r>
        <w:rPr>
          <w:rFonts w:ascii="宋体" w:hAnsi="宋体" w:cs="宋体" w:hint="eastAsia"/>
          <w:color w:val="000000"/>
          <w:szCs w:val="21"/>
          <w:u w:val="single"/>
          <w:lang w:val="zh-TW"/>
        </w:rPr>
        <w:t xml:space="preserve">  </w:t>
      </w:r>
      <w:r>
        <w:rPr>
          <w:rFonts w:ascii="宋体" w:hAnsi="宋体" w:cs="宋体" w:hint="eastAsia"/>
          <w:color w:val="000000"/>
          <w:szCs w:val="21"/>
          <w:u w:val="single"/>
          <w:lang w:val="zh-TW" w:eastAsia="zh-TW"/>
        </w:rPr>
        <w:tab/>
        <w:t xml:space="preserve"> (</w:t>
      </w:r>
      <w:r>
        <w:rPr>
          <w:rFonts w:ascii="宋体" w:hAnsi="宋体" w:cs="宋体" w:hint="eastAsia"/>
          <w:color w:val="000000"/>
          <w:szCs w:val="21"/>
          <w:lang w:val="zh-TW" w:eastAsia="zh-TW"/>
        </w:rPr>
        <w:t>选填“粗”或“细”）的铅笔芯来做实验</w:t>
      </w:r>
      <w:r>
        <w:rPr>
          <w:rFonts w:ascii="宋体" w:hAnsi="宋体" w:cs="宋体" w:hint="eastAsia"/>
          <w:color w:val="000000"/>
          <w:szCs w:val="21"/>
          <w:lang w:val="zh-TW"/>
        </w:rPr>
        <w:t>。</w:t>
      </w:r>
    </w:p>
    <w:p w:rsidR="00FB34DB" w:rsidRDefault="00FB34DB" w:rsidP="00FB34DB">
      <w:pPr>
        <w:widowControl/>
        <w:adjustRightInd w:val="0"/>
        <w:snapToGrid w:val="0"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767205" cy="1391920"/>
            <wp:effectExtent l="0" t="0" r="4445" b="0"/>
            <wp:docPr id="16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139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16.如图甲所示，闭合开关S前，滑动变阻器的滑片P应滑到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（选填“a”或“b”）端；闭合开关S，调节滑动变阻器，电流表的示数如乙图所示，通过灯L的电流为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A。</w:t>
      </w:r>
    </w:p>
    <w:p w:rsidR="00FB34DB" w:rsidRDefault="00FB34DB" w:rsidP="00FB34D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084195" cy="1310005"/>
            <wp:effectExtent l="0" t="0" r="1905" b="4445"/>
            <wp:docPr id="166" name="图片 1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3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19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17.如图所示，把M、N跟废日光灯管中的钨丝连接，闭合开关S后，用酒精灯给钨丝加热，可以观察到电流表示数________，这表明：温度升高，钨丝的电阻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 xml:space="preserve">。（填“变大”“变小”或“不变”） </w:t>
      </w:r>
    </w:p>
    <w:p w:rsidR="00FB34DB" w:rsidRDefault="00FB34DB" w:rsidP="00FB34D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noProof/>
        </w:rPr>
        <w:drawing>
          <wp:inline distT="0" distB="0" distL="0" distR="0">
            <wp:extent cx="2012950" cy="1125855"/>
            <wp:effectExtent l="0" t="0" r="6350" b="0"/>
            <wp:docPr id="16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三、作图题（3分）</w:t>
      </w:r>
    </w:p>
    <w:p w:rsidR="00FB34DB" w:rsidRDefault="00FB34DB" w:rsidP="00FB34DB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18.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>根据下面的实物图在右边的方框内画出对应的电路图。</w:t>
      </w:r>
    </w:p>
    <w:p w:rsidR="00FB34DB" w:rsidRDefault="00FB34DB" w:rsidP="00FB34DB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  <w:shd w:val="clear" w:color="auto" w:fill="FFFFFF"/>
        </w:rPr>
        <w:drawing>
          <wp:inline distT="0" distB="0" distL="0" distR="0">
            <wp:extent cx="4135120" cy="1569720"/>
            <wp:effectExtent l="0" t="0" r="0" b="0"/>
            <wp:docPr id="164" name="图片 164" descr="http://thumb.1010pic.com/pic2/upload/papers/20130925/20130925205042779305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2" descr="http://thumb.1010pic.com/pic2/upload/papers/20130925/2013092520504277930579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12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color w:val="000000"/>
          <w:szCs w:val="21"/>
        </w:rPr>
      </w:pPr>
    </w:p>
    <w:p w:rsidR="00FB34DB" w:rsidRDefault="00FB34DB" w:rsidP="00FB34DB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四、实验题（32分）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19.</w:t>
      </w:r>
      <w:r>
        <w:rPr>
          <w:rFonts w:ascii="宋体" w:hAnsi="宋体" w:cs="宋体" w:hint="eastAsia"/>
          <w:b/>
          <w:bCs/>
          <w:color w:val="000000"/>
          <w:szCs w:val="21"/>
        </w:rPr>
        <w:t>（6分）</w:t>
      </w:r>
      <w:r>
        <w:rPr>
          <w:rFonts w:ascii="宋体" w:hAnsi="宋体" w:cs="宋体" w:hint="eastAsia"/>
          <w:color w:val="000000"/>
          <w:kern w:val="0"/>
          <w:szCs w:val="21"/>
        </w:rPr>
        <w:t>在“探究串联电路的电压”实验中，小涵同学设计了如图所示的电路。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（1）在连接电路中，开关应该处</w:t>
      </w:r>
      <w:r>
        <w:rPr>
          <w:rFonts w:ascii="宋体" w:hAnsi="宋体" w:cs="宋体" w:hint="eastAsia"/>
          <w:color w:val="000000"/>
          <w:szCs w:val="21"/>
        </w:rPr>
        <w:t>于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hAnsi="宋体" w:cs="宋体" w:hint="eastAsia"/>
          <w:color w:val="000000"/>
          <w:szCs w:val="21"/>
        </w:rPr>
        <w:t>（选填“闭合”或“断开”）状态。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（2）根据如图连接好电路，闭合开关后，她发现两只灯泡都不亮，且电压表示数为0，若只有L1或L2中的一处发生故障，则故障是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（选</w:t>
      </w:r>
      <w:r>
        <w:rPr>
          <w:rFonts w:ascii="宋体" w:hAnsi="宋体" w:cs="宋体" w:hint="eastAsia"/>
          <w:color w:val="000000"/>
          <w:kern w:val="0"/>
          <w:szCs w:val="21"/>
        </w:rPr>
        <w:t>填“L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开路”、“L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短路”、“L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开路”、“L</w:t>
      </w:r>
      <w:r>
        <w:rPr>
          <w:rFonts w:ascii="宋体" w:hAnsi="宋体" w:cs="宋体" w:hint="eastAsia"/>
          <w:color w:val="000000"/>
          <w:kern w:val="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Cs w:val="21"/>
        </w:rPr>
        <w:t>短路”）。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（3）故障排除后，小涵选用不同的灯泡，完成了三次实验，并记录了数据．分析下表中的数据，可得出的结论为：串联电路两端的电</w:t>
      </w:r>
      <w:r>
        <w:rPr>
          <w:rFonts w:ascii="宋体" w:hAnsi="宋体" w:cs="宋体" w:hint="eastAsia"/>
          <w:color w:val="000000"/>
          <w:szCs w:val="21"/>
        </w:rPr>
        <w:t>压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串联电路中各部分</w:t>
      </w:r>
      <w:r>
        <w:rPr>
          <w:rFonts w:ascii="宋体" w:hAnsi="宋体" w:cs="宋体" w:hint="eastAsia"/>
          <w:color w:val="000000"/>
          <w:kern w:val="0"/>
          <w:szCs w:val="21"/>
        </w:rPr>
        <w:t>电路两端的电压之和。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1426210" cy="1207770"/>
            <wp:effectExtent l="0" t="0" r="2540" b="0"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2811145" cy="962025"/>
            <wp:effectExtent l="0" t="0" r="8255" b="9525"/>
            <wp:docPr id="16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14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20.</w:t>
      </w:r>
      <w:r>
        <w:rPr>
          <w:rFonts w:ascii="宋体" w:hAnsi="宋体" w:cs="宋体" w:hint="eastAsia"/>
          <w:b/>
          <w:bCs/>
          <w:color w:val="000000"/>
          <w:szCs w:val="21"/>
        </w:rPr>
        <w:t>（10分）</w:t>
      </w:r>
      <w:r>
        <w:rPr>
          <w:rFonts w:ascii="宋体" w:hAnsi="宋体" w:cs="宋体" w:hint="eastAsia"/>
          <w:color w:val="000000"/>
          <w:szCs w:val="21"/>
        </w:rPr>
        <w:t>实验小组完成了“探究串联电路电压规律”的实验后，得到“电源两端电压总大于各用电器两端电压之和”的结论，这与之前“电源两端电压等于各用电器两端电压之和”的猜想不符。老师引导同学们用如图甲所示的电路继续进行了深入探究：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（1）测量电源及灯泡两端电压。电压表接在CD两点，是为了测量灯泡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的电压，闭合开关，电压表的示数（如图乙所示）是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V。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（2）测量电路中导线的电压。测出导线BC间的电压大约为0.05V，由此得知导线分压可能是造成结论与猜想不符的原因。为了能更明显地观察到导线分压的现象，应选择较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（选填：“粗”或“细”）的导线，原因是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          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（3）完成以上步骤后，他们准备测量开关两端的电压，你认为这一步骤是否有必要，</w:t>
      </w:r>
      <w:r>
        <w:rPr>
          <w:rFonts w:ascii="宋体" w:hAnsi="宋体" w:cs="宋体" w:hint="eastAsia"/>
          <w:color w:val="000000"/>
          <w:szCs w:val="21"/>
        </w:rPr>
        <w:lastRenderedPageBreak/>
        <w:t>理由是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FB34DB" w:rsidRDefault="00FB34DB" w:rsidP="00FB34DB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429510" cy="1003300"/>
            <wp:effectExtent l="0" t="0" r="8890" b="6350"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17" b="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1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21.</w:t>
      </w:r>
      <w:r>
        <w:rPr>
          <w:rFonts w:ascii="宋体" w:hAnsi="宋体" w:cs="宋体" w:hint="eastAsia"/>
          <w:b/>
          <w:bCs/>
          <w:color w:val="000000"/>
          <w:szCs w:val="21"/>
        </w:rPr>
        <w:t>（10分）</w:t>
      </w:r>
      <w:r>
        <w:rPr>
          <w:rFonts w:ascii="宋体" w:hAnsi="宋体" w:cs="宋体" w:hint="eastAsia"/>
          <w:color w:val="000000"/>
          <w:szCs w:val="21"/>
        </w:rPr>
        <w:t>探究影响电阻大小的囚素：有a、b、c、d四根不同的电阻丝，b、c、d跟a相比，分别只有一个因素不同：b与a长度不同；c与a横截而积不同；d与a材料不同。实验方案有如下两种：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28"/>
        <w:gridCol w:w="3930"/>
        <w:gridCol w:w="4468"/>
      </w:tblGrid>
      <w:tr w:rsidR="00FB34DB" w:rsidTr="00F256A6">
        <w:trPr>
          <w:jc w:val="center"/>
        </w:trPr>
        <w:tc>
          <w:tcPr>
            <w:tcW w:w="628" w:type="dxa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方案</w:t>
            </w:r>
          </w:p>
        </w:tc>
        <w:tc>
          <w:tcPr>
            <w:tcW w:w="3930" w:type="dxa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甲</w:t>
            </w:r>
          </w:p>
        </w:tc>
        <w:tc>
          <w:tcPr>
            <w:tcW w:w="4468" w:type="dxa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乙</w:t>
            </w:r>
          </w:p>
        </w:tc>
      </w:tr>
      <w:tr w:rsidR="00FB34DB" w:rsidTr="00F256A6">
        <w:trPr>
          <w:jc w:val="center"/>
        </w:trPr>
        <w:tc>
          <w:tcPr>
            <w:tcW w:w="628" w:type="dxa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电路</w:t>
            </w:r>
          </w:p>
        </w:tc>
        <w:tc>
          <w:tcPr>
            <w:tcW w:w="3930" w:type="dxa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0" distR="0">
                  <wp:extent cx="1494155" cy="873760"/>
                  <wp:effectExtent l="0" t="0" r="0" b="2540"/>
                  <wp:docPr id="160" name="图片 160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155" cy="87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8" w:type="dxa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0" distR="0">
                  <wp:extent cx="1828800" cy="941705"/>
                  <wp:effectExtent l="0" t="0" r="0" b="0"/>
                  <wp:docPr id="159" name="图片 159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94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34DB" w:rsidTr="00F256A6">
        <w:trPr>
          <w:jc w:val="center"/>
        </w:trPr>
        <w:tc>
          <w:tcPr>
            <w:tcW w:w="628" w:type="dxa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原理</w:t>
            </w:r>
          </w:p>
        </w:tc>
        <w:tc>
          <w:tcPr>
            <w:tcW w:w="3930" w:type="dxa"/>
          </w:tcPr>
          <w:p w:rsidR="00FB34DB" w:rsidRDefault="00FB34DB" w:rsidP="00F256A6">
            <w:pPr>
              <w:spacing w:line="360" w:lineRule="auto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①将电阻丝a、b、c、d分别接在M、N之间，测出电路中的电流。电流表的示数越大，表示接入的电阻丝阻值越</w:t>
            </w:r>
            <w:r>
              <w:rPr>
                <w:rFonts w:ascii="宋体" w:hAnsi="宋体" w:cs="宋体" w:hint="eastAsia"/>
                <w:color w:val="000000"/>
                <w:szCs w:val="21"/>
                <w:u w:val="single"/>
              </w:rPr>
              <w:t xml:space="preserve">　 　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。</w:t>
            </w:r>
          </w:p>
        </w:tc>
        <w:tc>
          <w:tcPr>
            <w:tcW w:w="4468" w:type="dxa"/>
          </w:tcPr>
          <w:p w:rsidR="00FB34DB" w:rsidRDefault="00FB34DB" w:rsidP="00F256A6">
            <w:pPr>
              <w:spacing w:line="360" w:lineRule="auto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②将电阻丝a、b、c、d串联在电路中，用电压表分别测出它们两端的电压。电压表的示数越大，表示被测的电阻丝阻值越</w:t>
            </w:r>
            <w:r>
              <w:rPr>
                <w:rFonts w:ascii="宋体" w:hAnsi="宋体" w:cs="宋体" w:hint="eastAsia"/>
                <w:color w:val="000000"/>
                <w:szCs w:val="21"/>
                <w:u w:val="single"/>
              </w:rPr>
              <w:t xml:space="preserve">　 　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。</w:t>
            </w:r>
          </w:p>
        </w:tc>
      </w:tr>
    </w:tbl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（2）增加一把刻度尺，探究电阻大小与长度是否成正比。请选择上述方案中的填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（“甲”或“乙”），具体做法：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                          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22．</w:t>
      </w:r>
      <w:r>
        <w:rPr>
          <w:rFonts w:ascii="宋体" w:hAnsi="宋体" w:cs="宋体" w:hint="eastAsia"/>
          <w:b/>
          <w:bCs/>
          <w:color w:val="000000"/>
          <w:szCs w:val="21"/>
        </w:rPr>
        <w:t>（6分）</w:t>
      </w:r>
      <w:r>
        <w:rPr>
          <w:rFonts w:ascii="宋体" w:hAnsi="宋体" w:cs="宋体" w:hint="eastAsia"/>
          <w:color w:val="000000"/>
          <w:szCs w:val="21"/>
        </w:rPr>
        <w:t>某科学兴趣小组在探究影响导体电阻大小及灯泡亮暗的因素时。做了如甲图所示的实验：将鳄鱼夹从较长的镍铬合金丝的A端逐渐滑向B端时，发现电流表示数逐渐增大，同灯泡逐渐变亮。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（1）通过实验可得出结论：导体的电阻大小与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有关；灯泡的亮暗与通过灯泡的电流大小有关。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（2）小明认为决定灯泡亮暗的因素只是电流大小，请你设计一个实验来否定小明的观点（只需在相应的方框内画出电路图）。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实验材料：两个不同规恪的灯泡L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，电泡组、开关S及导线若干。</w:t>
      </w:r>
    </w:p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接下来，小明又做了如下实验：将整条镍合金丝AB接入电路，闭合开关，然后用大功率吹风机先对镍铬合金丝吹一段时间热风，再改用冷风档对镍铬合金吹冷风。在整个过程中观察电流表示数的变化情况，小明所做的这一实验基于的假设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 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FB34DB" w:rsidRDefault="00FB34DB" w:rsidP="00FB34DB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3187065" cy="989330"/>
            <wp:effectExtent l="0" t="0" r="0" b="1270"/>
            <wp:docPr id="158" name="图片 1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065" cy="98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pStyle w:val="a8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五、综合题（10分）</w:t>
      </w:r>
    </w:p>
    <w:p w:rsidR="00FB34DB" w:rsidRDefault="00FB34DB" w:rsidP="00FB34DB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23.小刚和小丽用下图所示的器材探究串联电路的电压关系，用三节干电池串联做电源，两只小灯泡的规格不同。</w:t>
      </w:r>
    </w:p>
    <w:p w:rsidR="00FB34DB" w:rsidRDefault="00FB34DB" w:rsidP="00FB34DB">
      <w:pPr>
        <w:pStyle w:val="a8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sz w:val="21"/>
          <w:szCs w:val="21"/>
        </w:rPr>
      </w:pPr>
      <w:r>
        <w:rPr>
          <w:rFonts w:hint="eastAsia"/>
          <w:noProof/>
          <w:sz w:val="21"/>
          <w:szCs w:val="21"/>
        </w:rPr>
        <w:drawing>
          <wp:inline distT="0" distB="0" distL="0" distR="0">
            <wp:extent cx="1706245" cy="1657985"/>
            <wp:effectExtent l="0" t="0" r="8255" b="0"/>
            <wp:docPr id="157" name="图片 1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8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DB" w:rsidRDefault="00FB34DB" w:rsidP="00FB34DB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(1)请用笔画线代替导线，连接实验电路。要求：</w:t>
      </w:r>
      <w:r>
        <w:rPr>
          <w:rFonts w:hint="eastAsia"/>
          <w:iCs/>
          <w:sz w:val="21"/>
          <w:szCs w:val="21"/>
        </w:rPr>
        <w:t>L</w:t>
      </w:r>
      <w:r>
        <w:rPr>
          <w:rFonts w:hint="eastAsia"/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和</w:t>
      </w:r>
      <w:r>
        <w:rPr>
          <w:rFonts w:hint="eastAsia"/>
          <w:iCs/>
          <w:sz w:val="21"/>
          <w:szCs w:val="21"/>
        </w:rPr>
        <w:t>L</w:t>
      </w:r>
      <w:r>
        <w:rPr>
          <w:rFonts w:hint="eastAsia"/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串联，电压表测量两灯串联后的总电压。</w:t>
      </w:r>
    </w:p>
    <w:p w:rsidR="00FB34DB" w:rsidRDefault="00FB34DB" w:rsidP="00FB34DB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(2)小刚用电压表测量</w:t>
      </w:r>
      <w:r>
        <w:rPr>
          <w:rFonts w:hint="eastAsia"/>
          <w:iCs/>
          <w:sz w:val="21"/>
          <w:szCs w:val="21"/>
        </w:rPr>
        <w:t>L</w:t>
      </w:r>
      <w:r>
        <w:rPr>
          <w:rFonts w:hint="eastAsia"/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两端的电压时，直接选用0～3V的量程，小丽说这样不行，规范的操作方法应该是________________。</w:t>
      </w:r>
    </w:p>
    <w:p w:rsidR="00FB34DB" w:rsidRDefault="00FB34DB" w:rsidP="00FB34DB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(3)他们在测量</w:t>
      </w:r>
      <w:r>
        <w:rPr>
          <w:rFonts w:hint="eastAsia"/>
          <w:iCs/>
          <w:sz w:val="21"/>
          <w:szCs w:val="21"/>
        </w:rPr>
        <w:t>L</w:t>
      </w:r>
      <w:r>
        <w:rPr>
          <w:rFonts w:hint="eastAsia"/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两端的电压时，两灯突然熄灭，电压表示数变为0。小刚用电压表检测</w:t>
      </w:r>
      <w:r>
        <w:rPr>
          <w:rFonts w:hint="eastAsia"/>
          <w:iCs/>
          <w:sz w:val="21"/>
          <w:szCs w:val="21"/>
        </w:rPr>
        <w:t>L</w:t>
      </w:r>
      <w:r>
        <w:rPr>
          <w:rFonts w:hint="eastAsia"/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两端的电压，示数为电源电压，由此判断出</w:t>
      </w:r>
      <w:r>
        <w:rPr>
          <w:rFonts w:hint="eastAsia"/>
          <w:iCs/>
          <w:sz w:val="21"/>
          <w:szCs w:val="21"/>
        </w:rPr>
        <w:t>L</w:t>
      </w:r>
      <w:r>
        <w:rPr>
          <w:rFonts w:hint="eastAsia"/>
          <w:sz w:val="21"/>
          <w:szCs w:val="21"/>
          <w:vertAlign w:val="subscript"/>
        </w:rPr>
        <w:t>1</w:t>
      </w:r>
      <w:r>
        <w:rPr>
          <w:rFonts w:hint="eastAsia"/>
          <w:sz w:val="21"/>
          <w:szCs w:val="21"/>
        </w:rPr>
        <w:t>处的故障是____________；</w:t>
      </w:r>
      <w:r>
        <w:rPr>
          <w:rFonts w:hint="eastAsia"/>
          <w:iCs/>
          <w:sz w:val="21"/>
          <w:szCs w:val="21"/>
        </w:rPr>
        <w:t>L</w:t>
      </w:r>
      <w:r>
        <w:rPr>
          <w:rFonts w:hint="eastAsia"/>
          <w:sz w:val="21"/>
          <w:szCs w:val="21"/>
          <w:vertAlign w:val="subscript"/>
        </w:rPr>
        <w:t>2</w:t>
      </w:r>
      <w:r>
        <w:rPr>
          <w:rFonts w:hint="eastAsia"/>
          <w:sz w:val="21"/>
          <w:szCs w:val="21"/>
        </w:rPr>
        <w:t>是短路还是正常的？小丽在原电路中又添加了一个电学器材，就检验出了结果，她的方法可能是_________________。</w:t>
      </w:r>
    </w:p>
    <w:p w:rsidR="00FB34DB" w:rsidRDefault="00FB34DB" w:rsidP="00FB34DB">
      <w:pPr>
        <w:pStyle w:val="a8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(4)他们排除故障后继续实验，得出了下表所示的一组数据。为了得出串联电路电压关系的普遍规律，他们还应当_________________________。</w:t>
      </w:r>
    </w:p>
    <w:tbl>
      <w:tblPr>
        <w:tblW w:w="0" w:type="auto"/>
        <w:jc w:val="center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01"/>
        <w:gridCol w:w="2483"/>
        <w:gridCol w:w="1500"/>
      </w:tblGrid>
      <w:tr w:rsidR="00FB34DB" w:rsidTr="00F256A6">
        <w:trPr>
          <w:tblCellSpacing w:w="0" w:type="dxa"/>
          <w:jc w:val="center"/>
        </w:trPr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iCs/>
                <w:szCs w:val="21"/>
              </w:rPr>
              <w:t>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两端电压/V</w:t>
            </w:r>
          </w:p>
        </w:tc>
        <w:tc>
          <w:tcPr>
            <w:tcW w:w="2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iCs/>
                <w:szCs w:val="21"/>
              </w:rPr>
              <w:t>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两端电压/V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串联总电压/V</w:t>
            </w:r>
          </w:p>
        </w:tc>
      </w:tr>
      <w:tr w:rsidR="00FB34DB" w:rsidTr="00F256A6">
        <w:trPr>
          <w:tblCellSpacing w:w="0" w:type="dxa"/>
          <w:jc w:val="center"/>
        </w:trPr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1.4</w:t>
            </w:r>
          </w:p>
        </w:tc>
        <w:tc>
          <w:tcPr>
            <w:tcW w:w="2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4DB" w:rsidRDefault="00FB34DB" w:rsidP="00F256A6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4.5</w:t>
            </w:r>
          </w:p>
        </w:tc>
      </w:tr>
    </w:tbl>
    <w:p w:rsidR="00FB34DB" w:rsidRDefault="00FB34DB" w:rsidP="00FB34DB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</w:p>
    <w:p w:rsidR="00B40F22" w:rsidRPr="00B40F22" w:rsidRDefault="00B40F22" w:rsidP="00B40F22">
      <w:pPr>
        <w:spacing w:line="360" w:lineRule="auto"/>
        <w:jc w:val="center"/>
        <w:rPr>
          <w:rFonts w:ascii="微软雅黑" w:eastAsia="微软雅黑" w:hAnsi="微软雅黑" w:cs="微软雅黑" w:hint="eastAsia"/>
          <w:b/>
          <w:bCs/>
          <w:color w:val="FF0000"/>
          <w:sz w:val="36"/>
          <w:szCs w:val="32"/>
        </w:rPr>
      </w:pPr>
    </w:p>
    <w:sectPr w:rsidR="00B40F22" w:rsidRPr="00B40F22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CE7" w:rsidRDefault="009E6CE7" w:rsidP="00423F7B">
      <w:r>
        <w:separator/>
      </w:r>
    </w:p>
  </w:endnote>
  <w:endnote w:type="continuationSeparator" w:id="0">
    <w:p w:rsidR="009E6CE7" w:rsidRDefault="009E6CE7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CE7" w:rsidRDefault="009E6CE7" w:rsidP="00423F7B">
      <w:r>
        <w:separator/>
      </w:r>
    </w:p>
  </w:footnote>
  <w:footnote w:type="continuationSeparator" w:id="0">
    <w:p w:rsidR="009E6CE7" w:rsidRDefault="009E6CE7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420535"/>
    <w:rsid w:val="00423F7B"/>
    <w:rsid w:val="004D0302"/>
    <w:rsid w:val="00503E80"/>
    <w:rsid w:val="00551E53"/>
    <w:rsid w:val="005D569C"/>
    <w:rsid w:val="00636BEC"/>
    <w:rsid w:val="008325D5"/>
    <w:rsid w:val="008E4E96"/>
    <w:rsid w:val="009E6CE7"/>
    <w:rsid w:val="00AD4CF8"/>
    <w:rsid w:val="00B40F22"/>
    <w:rsid w:val="00C221FA"/>
    <w:rsid w:val="00DD4449"/>
    <w:rsid w:val="00E20A2C"/>
    <w:rsid w:val="00FA39DB"/>
    <w:rsid w:val="00FB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character" w:customStyle="1" w:styleId="biaoti031">
    <w:name w:val="biaoti031"/>
    <w:rsid w:val="00E20A2C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basedOn w:val="a"/>
    <w:qFormat/>
    <w:rsid w:val="00E20A2C"/>
    <w:pPr>
      <w:widowControl/>
      <w:jc w:val="left"/>
    </w:pPr>
    <w:rPr>
      <w:rFonts w:ascii="Times New Roman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551E53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uiPriority w:val="99"/>
    <w:rsid w:val="00551E53"/>
    <w:rPr>
      <w:rFonts w:ascii="宋体" w:eastAsia="宋体" w:hAnsi="Courier New" w:cs="Courier New"/>
      <w:szCs w:val="21"/>
    </w:rPr>
  </w:style>
  <w:style w:type="character" w:styleId="a7">
    <w:name w:val="Emphasis"/>
    <w:basedOn w:val="a0"/>
    <w:qFormat/>
    <w:rsid w:val="004D0302"/>
    <w:rPr>
      <w:color w:val="CC0000"/>
    </w:rPr>
  </w:style>
  <w:style w:type="paragraph" w:styleId="a8">
    <w:name w:val="Normal (Web)"/>
    <w:basedOn w:val="a"/>
    <w:rsid w:val="004D0302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02">
    <w:name w:val="Normal_0_2"/>
    <w:uiPriority w:val="99"/>
    <w:qFormat/>
    <w:rsid w:val="004D0302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table" w:styleId="a9">
    <w:name w:val="Table Grid"/>
    <w:basedOn w:val="a1"/>
    <w:qFormat/>
    <w:rsid w:val="00C221FA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_1"/>
    <w:qFormat/>
    <w:rsid w:val="00B40F22"/>
    <w:pPr>
      <w:widowControl w:val="0"/>
      <w:jc w:val="both"/>
    </w:pPr>
    <w:rPr>
      <w:rFonts w:ascii="Calibri" w:eastAsia="宋体" w:hAnsi="Calibri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character" w:customStyle="1" w:styleId="biaoti031">
    <w:name w:val="biaoti031"/>
    <w:rsid w:val="00E20A2C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basedOn w:val="a"/>
    <w:qFormat/>
    <w:rsid w:val="00E20A2C"/>
    <w:pPr>
      <w:widowControl/>
      <w:jc w:val="left"/>
    </w:pPr>
    <w:rPr>
      <w:rFonts w:ascii="Times New Roman"/>
      <w:szCs w:val="21"/>
    </w:rPr>
  </w:style>
  <w:style w:type="paragraph" w:styleId="a6">
    <w:name w:val="Plain Text"/>
    <w:basedOn w:val="a"/>
    <w:link w:val="Char2"/>
    <w:uiPriority w:val="99"/>
    <w:unhideWhenUsed/>
    <w:qFormat/>
    <w:rsid w:val="00551E53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uiPriority w:val="99"/>
    <w:rsid w:val="00551E53"/>
    <w:rPr>
      <w:rFonts w:ascii="宋体" w:eastAsia="宋体" w:hAnsi="Courier New" w:cs="Courier New"/>
      <w:szCs w:val="21"/>
    </w:rPr>
  </w:style>
  <w:style w:type="character" w:styleId="a7">
    <w:name w:val="Emphasis"/>
    <w:basedOn w:val="a0"/>
    <w:qFormat/>
    <w:rsid w:val="004D0302"/>
    <w:rPr>
      <w:color w:val="CC0000"/>
    </w:rPr>
  </w:style>
  <w:style w:type="paragraph" w:styleId="a8">
    <w:name w:val="Normal (Web)"/>
    <w:basedOn w:val="a"/>
    <w:rsid w:val="004D0302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02">
    <w:name w:val="Normal_0_2"/>
    <w:uiPriority w:val="99"/>
    <w:qFormat/>
    <w:rsid w:val="004D0302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table" w:styleId="a9">
    <w:name w:val="Table Grid"/>
    <w:basedOn w:val="a1"/>
    <w:qFormat/>
    <w:rsid w:val="00C221FA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_1"/>
    <w:qFormat/>
    <w:rsid w:val="00B40F22"/>
    <w:pPr>
      <w:widowControl w:val="0"/>
      <w:jc w:val="both"/>
    </w:pPr>
    <w:rPr>
      <w:rFonts w:ascii="Calibri" w:eastAsia="宋体" w:hAnsi="Calibri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1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http://thumb.1010pic.com/pic2/upload/papers/20130925/2013092520504277930579.png" TargetMode="External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://img.manfen5.com/res/CZWL/web/STSource/2019111807190168317756/SYS201911180719051833315431_ST/SYS201911180719051833315431_ST.001.png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600</Words>
  <Characters>3420</Characters>
  <Application>Microsoft Office Word</Application>
  <DocSecurity>0</DocSecurity>
  <Lines>28</Lines>
  <Paragraphs>8</Paragraphs>
  <ScaleCrop>false</ScaleCrop>
  <Company>China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2021-08-07T00:19:00Z</dcterms:created>
  <dcterms:modified xsi:type="dcterms:W3CDTF">2021-08-07T00:19:00Z</dcterms:modified>
</cp:coreProperties>
</file>